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47DAC0FC" wp14:editId="2E2A655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7D210E" w:rsidRDefault="007D210E" w:rsidP="007D210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7D210E" w:rsidRDefault="007D210E" w:rsidP="007D210E">
      <w:pPr>
        <w:jc w:val="center"/>
        <w:rPr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>ПОСТІЙНА КОМІСІЯ З ПИТАНЬ</w:t>
      </w:r>
      <w:r w:rsidR="006177F7">
        <w:rPr>
          <w:b/>
          <w:i/>
          <w:lang w:val="uk-UA"/>
        </w:rPr>
        <w:t xml:space="preserve"> МІСТОБУДУВАННЯ, АРХІТЕКТУРИ,</w:t>
      </w:r>
      <w:r>
        <w:rPr>
          <w:b/>
          <w:i/>
          <w:lang w:val="uk-UA"/>
        </w:rPr>
        <w:t xml:space="preserve"> ЗЕМЛЕКОРИСТУВАННЯ, ВИКОРИСТАННЯ ПРИРОДНИХ РЕСУРСІВ ТА ОХОРОНИ НАВКОЛИШНЬОГО СЕРЕДОВИЩА</w:t>
      </w:r>
    </w:p>
    <w:p w:rsidR="007D210E" w:rsidRDefault="007D210E" w:rsidP="007D210E">
      <w:pPr>
        <w:jc w:val="center"/>
        <w:rPr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 w:rsidR="00E528EA">
        <w:rPr>
          <w:lang w:val="uk-UA"/>
        </w:rPr>
        <w:t xml:space="preserve"> 10 листопада</w:t>
      </w:r>
      <w:r w:rsidR="00413A07">
        <w:rPr>
          <w:lang w:val="uk-UA"/>
        </w:rPr>
        <w:t xml:space="preserve"> 2022</w:t>
      </w:r>
      <w:r>
        <w:rPr>
          <w:lang w:val="uk-UA"/>
        </w:rPr>
        <w:t xml:space="preserve"> року</w:t>
      </w: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7D210E" w:rsidRDefault="007D210E" w:rsidP="007D210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E528EA">
        <w:rPr>
          <w:b/>
          <w:lang w:val="uk-UA"/>
        </w:rPr>
        <w:t>Початок роботи: 14</w:t>
      </w:r>
      <w:r>
        <w:rPr>
          <w:b/>
          <w:lang w:val="uk-UA"/>
        </w:rPr>
        <w:t>.00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Котко І.В.</w:t>
      </w: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0A7AF6">
        <w:rPr>
          <w:b/>
          <w:lang w:val="uk-UA"/>
        </w:rPr>
        <w:t>6</w:t>
      </w:r>
    </w:p>
    <w:p w:rsidR="007D210E" w:rsidRPr="000A7AF6" w:rsidRDefault="00195843" w:rsidP="00195843">
      <w:pPr>
        <w:ind w:right="-284"/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="00AC02F6">
        <w:rPr>
          <w:b/>
          <w:lang w:val="uk-UA"/>
        </w:rPr>
        <w:t>3</w:t>
      </w:r>
      <w:r w:rsidR="00E82B81">
        <w:rPr>
          <w:lang w:val="uk-UA"/>
        </w:rPr>
        <w:t>:</w:t>
      </w:r>
      <w:r w:rsidR="00AB2CAB">
        <w:rPr>
          <w:lang w:val="uk-UA"/>
        </w:rPr>
        <w:t xml:space="preserve"> Котко І.В</w:t>
      </w:r>
      <w:r w:rsidR="007D210E" w:rsidRPr="00372576">
        <w:rPr>
          <w:lang w:val="uk-UA"/>
        </w:rPr>
        <w:t>.</w:t>
      </w:r>
      <w:r w:rsidR="000A7AF6">
        <w:rPr>
          <w:lang w:val="uk-UA"/>
        </w:rPr>
        <w:t>,</w:t>
      </w:r>
      <w:proofErr w:type="spellStart"/>
      <w:r w:rsidR="00CC460E">
        <w:rPr>
          <w:lang w:val="uk-UA"/>
        </w:rPr>
        <w:t>Реус</w:t>
      </w:r>
      <w:proofErr w:type="spellEnd"/>
      <w:r w:rsidR="00CC460E">
        <w:rPr>
          <w:lang w:val="uk-UA"/>
        </w:rPr>
        <w:t xml:space="preserve"> Л.А.</w:t>
      </w:r>
      <w:r w:rsidR="00E332F5">
        <w:rPr>
          <w:lang w:val="uk-UA"/>
        </w:rPr>
        <w:t>, Бондар М.М</w:t>
      </w:r>
    </w:p>
    <w:p w:rsidR="007D210E" w:rsidRDefault="00CC460E" w:rsidP="007D210E">
      <w:pPr>
        <w:rPr>
          <w:lang w:val="uk-UA"/>
        </w:rPr>
      </w:pPr>
      <w:r w:rsidRPr="00CC460E">
        <w:rPr>
          <w:b/>
          <w:lang w:val="uk-UA"/>
        </w:rPr>
        <w:t>Відсутні на засіданні</w:t>
      </w:r>
      <w:r w:rsidR="00AC02F6">
        <w:rPr>
          <w:b/>
          <w:lang w:val="uk-UA"/>
        </w:rPr>
        <w:t xml:space="preserve"> 3</w:t>
      </w:r>
      <w:bookmarkStart w:id="0" w:name="_GoBack"/>
      <w:bookmarkEnd w:id="0"/>
      <w:r>
        <w:rPr>
          <w:lang w:val="uk-UA"/>
        </w:rPr>
        <w:t xml:space="preserve">: Залізний С.А., </w:t>
      </w:r>
      <w:proofErr w:type="spellStart"/>
      <w:r>
        <w:rPr>
          <w:lang w:val="uk-UA"/>
        </w:rPr>
        <w:t>Карапиш</w:t>
      </w:r>
      <w:proofErr w:type="spellEnd"/>
      <w:r>
        <w:rPr>
          <w:lang w:val="uk-UA"/>
        </w:rPr>
        <w:t xml:space="preserve"> С.Г., Грищенко А.К.</w:t>
      </w:r>
    </w:p>
    <w:p w:rsidR="007D210E" w:rsidRDefault="007D210E" w:rsidP="007D210E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7D210E" w:rsidRDefault="007D210E" w:rsidP="007D210E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130C8A" w:rsidRPr="00130C8A" w:rsidRDefault="00130C8A" w:rsidP="00130C8A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Животяга</w:t>
      </w:r>
      <w:proofErr w:type="spellEnd"/>
      <w:r>
        <w:rPr>
          <w:lang w:val="uk-UA"/>
        </w:rPr>
        <w:t xml:space="preserve"> Я.В. перший засту</w:t>
      </w:r>
      <w:r w:rsidR="00E76CDB">
        <w:rPr>
          <w:lang w:val="uk-UA"/>
        </w:rPr>
        <w:t>пник міського голови з питань ді</w:t>
      </w:r>
      <w:r>
        <w:rPr>
          <w:lang w:val="uk-UA"/>
        </w:rPr>
        <w:t>яльності</w:t>
      </w:r>
      <w:r w:rsidR="00E76CDB">
        <w:rPr>
          <w:lang w:val="uk-UA"/>
        </w:rPr>
        <w:t xml:space="preserve"> виконавчих органів ради</w:t>
      </w:r>
    </w:p>
    <w:p w:rsidR="007D210E" w:rsidRDefault="007D210E" w:rsidP="007D210E">
      <w:pPr>
        <w:rPr>
          <w:b/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D210E" w:rsidRDefault="007D210E" w:rsidP="007D210E">
      <w:pPr>
        <w:rPr>
          <w:b/>
          <w:lang w:val="uk-UA"/>
        </w:rPr>
      </w:pPr>
    </w:p>
    <w:p w:rsidR="001B39D6" w:rsidRPr="001B39D6" w:rsidRDefault="001B39D6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lang w:val="uk-UA"/>
        </w:rPr>
        <w:t>Про надання дозволу на розробку проекту землеустрою щодо відведення земельної ділянки у постійне користування відділу культури і туризму Ічнянської міської ради.</w:t>
      </w:r>
    </w:p>
    <w:p w:rsidR="00CC460E" w:rsidRPr="00CC460E" w:rsidRDefault="00CC460E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Про надання дозволу ТОВ «</w:t>
      </w:r>
      <w:proofErr w:type="spellStart"/>
      <w:r>
        <w:rPr>
          <w:bCs/>
          <w:lang w:val="uk-UA"/>
        </w:rPr>
        <w:t>Юкрейн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Тауер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Компані</w:t>
      </w:r>
      <w:proofErr w:type="spellEnd"/>
      <w:r>
        <w:rPr>
          <w:bCs/>
          <w:lang w:val="uk-UA"/>
        </w:rPr>
        <w:t>» на розробку проекту землеустрою щодо відведення земельної ділянки в оренду для розміщення та експлуатації об’єктів і споруд телекомунікацій.</w:t>
      </w:r>
    </w:p>
    <w:p w:rsidR="001B39D6" w:rsidRDefault="001B39D6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 w:rsidRPr="001B39D6">
        <w:rPr>
          <w:bCs/>
          <w:lang w:val="uk-UA"/>
        </w:rPr>
        <w:t>Про надання АТ «ЧЕРНІГІВОБЛЕНЕРГО» дозволу на розробку проекту землеустрою щодо відведення земельних ділянок у користування на умовах оренди .</w:t>
      </w:r>
    </w:p>
    <w:p w:rsidR="00CC460E" w:rsidRDefault="00CC460E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Щодо погодження надання у користування мисливських угідь.</w:t>
      </w:r>
    </w:p>
    <w:p w:rsidR="00602B79" w:rsidRPr="00602B79" w:rsidRDefault="00CC460E" w:rsidP="00602B79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lang w:val="uk-UA"/>
        </w:rPr>
        <w:t>Про внесення змін до рішення двадцятої (позачергової) сесії восьмого скликання Ічнянської міської ради  № 570-</w:t>
      </w:r>
      <w:r w:rsidRPr="001B39D6">
        <w:rPr>
          <w:lang w:val="en-US"/>
        </w:rPr>
        <w:t>VIII</w:t>
      </w:r>
      <w:r>
        <w:rPr>
          <w:lang w:val="uk-UA"/>
        </w:rPr>
        <w:t xml:space="preserve"> від 22 липня 2022 року «Про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виробництва для забезпечення виконання продовольчої безпеки в умовах воєнного стану»</w:t>
      </w:r>
    </w:p>
    <w:p w:rsidR="00CC460E" w:rsidRDefault="00CC460E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стану.</w:t>
      </w:r>
    </w:p>
    <w:p w:rsidR="00602B79" w:rsidRDefault="00602B79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>
        <w:rPr>
          <w:lang w:val="uk-UA"/>
        </w:rPr>
        <w:t>Про укладання додаткових угод до договорів оренди землі</w:t>
      </w:r>
    </w:p>
    <w:p w:rsidR="00602B79" w:rsidRDefault="00602B79" w:rsidP="00602B79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lang w:val="uk-UA"/>
        </w:rPr>
        <w:t>Про надання згоди на передачу земельних ділянок в суборенду.</w:t>
      </w:r>
    </w:p>
    <w:p w:rsidR="00602B79" w:rsidRDefault="00602B79" w:rsidP="00602B79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>
        <w:rPr>
          <w:lang w:val="uk-UA"/>
        </w:rPr>
        <w:lastRenderedPageBreak/>
        <w:t>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стану.</w:t>
      </w:r>
    </w:p>
    <w:p w:rsidR="00602B79" w:rsidRDefault="00602B79" w:rsidP="00602B79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>
        <w:rPr>
          <w:lang w:val="uk-UA"/>
        </w:rPr>
        <w:t>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стану.</w:t>
      </w:r>
    </w:p>
    <w:p w:rsidR="00602B79" w:rsidRDefault="00602B79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стану.</w:t>
      </w:r>
    </w:p>
    <w:p w:rsidR="00602B79" w:rsidRDefault="00602B79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стану.</w:t>
      </w:r>
    </w:p>
    <w:p w:rsidR="00602B79" w:rsidRDefault="00602B79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стану.</w:t>
      </w:r>
    </w:p>
    <w:p w:rsidR="00602B79" w:rsidRPr="00602B79" w:rsidRDefault="00602B79" w:rsidP="00602B79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стану.</w:t>
      </w:r>
    </w:p>
    <w:p w:rsidR="00CC460E" w:rsidRPr="001B39D6" w:rsidRDefault="00CC460E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lang w:val="uk-UA"/>
        </w:rPr>
        <w:t>Про відмову ДП «Ніжинське лісове господарство» у наданні дозволу на розробку проекту землеустрою  щодо відведення земельної ділянки в постійне користування .</w:t>
      </w:r>
    </w:p>
    <w:p w:rsidR="00CC460E" w:rsidRPr="001B39D6" w:rsidRDefault="00CC460E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bCs/>
          <w:lang w:val="uk-UA"/>
        </w:rPr>
        <w:t>Про відмову ПрАТ «ІЧНЯНСЬКИЙ РАЙАГРОПОСТАЧ» у наданні дозволу на розробку проекту землеустрою щодо відведення земельної ділянки у користування на умовах оренди.</w:t>
      </w:r>
    </w:p>
    <w:p w:rsidR="00CC460E" w:rsidRDefault="00CC460E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Про припинення права постійного користування земельною ділянкою.</w:t>
      </w:r>
    </w:p>
    <w:p w:rsidR="00CC460E" w:rsidRDefault="00CC460E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Про скасування рішення виконавчого комітету Ічнянської міської Ради народних депутатів №797 від 30 грудня 1992 р.</w:t>
      </w:r>
    </w:p>
    <w:p w:rsidR="00CC460E" w:rsidRPr="001B39D6" w:rsidRDefault="00CC460E" w:rsidP="00CC460E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lang w:val="uk-UA"/>
        </w:rPr>
      </w:pPr>
      <w:r w:rsidRPr="001B39D6">
        <w:rPr>
          <w:lang w:val="uk-UA"/>
        </w:rPr>
        <w:t>Про передачу земельних ділянок комунальної власності в оренду для ведення товарного сільськогосподарського  виробництва  на строк дванадцять місяців для забезпечення виконання продовольчої безпеки в умовах воєнного стану.</w:t>
      </w:r>
    </w:p>
    <w:p w:rsidR="00CC460E" w:rsidRDefault="00CC460E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Про відмову у передачі земельних ділянок комунальної власності в оренду для ведення товарного сільськогосподарського виробництва.</w:t>
      </w:r>
    </w:p>
    <w:p w:rsidR="007D210E" w:rsidRPr="00FC3C6E" w:rsidRDefault="00602B79" w:rsidP="001B39D6">
      <w:pPr>
        <w:spacing w:line="267" w:lineRule="auto"/>
        <w:ind w:right="-2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="007D210E" w:rsidRPr="00FC3C6E">
        <w:rPr>
          <w:i/>
          <w:lang w:val="uk-UA"/>
        </w:rPr>
        <w:t>(Порядок денний затвердили одноголосно)</w:t>
      </w:r>
    </w:p>
    <w:p w:rsidR="007D210E" w:rsidRDefault="007D210E" w:rsidP="007D210E">
      <w:pPr>
        <w:spacing w:line="267" w:lineRule="auto"/>
        <w:ind w:left="300" w:right="-2" w:firstLine="408"/>
        <w:jc w:val="both"/>
        <w:rPr>
          <w:lang w:val="uk-UA"/>
        </w:rPr>
      </w:pPr>
    </w:p>
    <w:p w:rsidR="007D210E" w:rsidRPr="001B39D6" w:rsidRDefault="007D210E" w:rsidP="001B39D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1B39D6" w:rsidRPr="001B39D6">
        <w:rPr>
          <w:lang w:val="uk-UA"/>
        </w:rPr>
        <w:t>Про надання дозволу на розробку проекту землеустрою щодо відведення земельної ділянки у постійне користування відділу культури і туризму Ічнянської міської ради.</w:t>
      </w:r>
      <w:r w:rsidR="00AB2CAB" w:rsidRPr="001B39D6">
        <w:rPr>
          <w:lang w:val="uk-UA"/>
        </w:rPr>
        <w:t>»</w:t>
      </w:r>
      <w:r w:rsidRPr="001B39D6"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="00E41E91">
        <w:rPr>
          <w:lang w:val="uk-UA"/>
        </w:rPr>
        <w:t xml:space="preserve"> </w:t>
      </w:r>
      <w:r w:rsidR="001B39D6">
        <w:rPr>
          <w:sz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0A7AF6">
        <w:rPr>
          <w:sz w:val="24"/>
          <w:szCs w:val="24"/>
          <w:lang w:val="uk-UA"/>
        </w:rPr>
        <w:t xml:space="preserve">начальника </w:t>
      </w:r>
      <w:r w:rsidR="00E41E91">
        <w:rPr>
          <w:sz w:val="24"/>
          <w:szCs w:val="24"/>
          <w:lang w:val="uk-UA"/>
        </w:rPr>
        <w:t>відділу земельних ресурсів</w:t>
      </w:r>
      <w:r w:rsidR="000A7AF6">
        <w:rPr>
          <w:sz w:val="24"/>
          <w:szCs w:val="24"/>
          <w:lang w:val="uk-UA"/>
        </w:rPr>
        <w:t xml:space="preserve"> </w:t>
      </w:r>
      <w:r w:rsidR="007E6ED5" w:rsidRPr="00D01295">
        <w:rPr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1B39D6" w:rsidRDefault="007D210E" w:rsidP="00E332F5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B39D6" w:rsidRPr="001B39D6">
        <w:rPr>
          <w:lang w:val="uk-UA"/>
        </w:rPr>
        <w:t xml:space="preserve">Про надання дозволу на розробку проекту землеустрою щодо відведення земельної ділянки у постійне користування відділу культури </w:t>
      </w:r>
      <w:r w:rsidR="001B39D6" w:rsidRPr="001B39D6">
        <w:rPr>
          <w:lang w:val="uk-UA"/>
        </w:rPr>
        <w:lastRenderedPageBreak/>
        <w:t>і туризму Ічнянської міської ради.</w:t>
      </w:r>
      <w:r w:rsidR="00E41E91" w:rsidRPr="001B39D6">
        <w:rPr>
          <w:lang w:val="uk-UA"/>
        </w:rPr>
        <w:t>»</w:t>
      </w:r>
      <w:r w:rsidRPr="001B39D6">
        <w:rPr>
          <w:lang w:val="uk-UA"/>
        </w:rPr>
        <w:t xml:space="preserve"> та рекомендувати винести на сесію і прийняти </w:t>
      </w:r>
      <w:r w:rsidR="000A7AF6" w:rsidRPr="001B39D6">
        <w:rPr>
          <w:lang w:val="uk-UA"/>
        </w:rPr>
        <w:t>відповідне</w:t>
      </w:r>
      <w:r w:rsidRPr="001B39D6">
        <w:rPr>
          <w:lang w:val="uk-UA"/>
        </w:rPr>
        <w:t xml:space="preserve"> рішення ради.</w:t>
      </w:r>
    </w:p>
    <w:p w:rsidR="007D210E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CC460E">
        <w:rPr>
          <w:bCs/>
          <w:i/>
          <w:lang w:val="uk-UA"/>
        </w:rPr>
        <w:t xml:space="preserve"> 3</w:t>
      </w:r>
      <w:r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C16279" w:rsidRDefault="00C16279" w:rsidP="00C16279">
      <w:pPr>
        <w:rPr>
          <w:lang w:val="uk-UA"/>
        </w:rPr>
      </w:pPr>
    </w:p>
    <w:p w:rsidR="007D210E" w:rsidRPr="00CC460E" w:rsidRDefault="007D210E" w:rsidP="00602B79">
      <w:pPr>
        <w:spacing w:line="267" w:lineRule="auto"/>
        <w:ind w:right="-2"/>
        <w:jc w:val="both"/>
        <w:rPr>
          <w:bCs/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025509"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CC460E">
        <w:rPr>
          <w:bCs/>
          <w:lang w:val="uk-UA"/>
        </w:rPr>
        <w:t>Про надання дозволу ТОВ «</w:t>
      </w:r>
      <w:proofErr w:type="spellStart"/>
      <w:r w:rsidR="00CC460E">
        <w:rPr>
          <w:bCs/>
          <w:lang w:val="uk-UA"/>
        </w:rPr>
        <w:t>Юкрейн</w:t>
      </w:r>
      <w:proofErr w:type="spellEnd"/>
      <w:r w:rsidR="00CC460E">
        <w:rPr>
          <w:bCs/>
          <w:lang w:val="uk-UA"/>
        </w:rPr>
        <w:t xml:space="preserve"> </w:t>
      </w:r>
      <w:proofErr w:type="spellStart"/>
      <w:r w:rsidR="00CC460E">
        <w:rPr>
          <w:bCs/>
          <w:lang w:val="uk-UA"/>
        </w:rPr>
        <w:t>Тауер</w:t>
      </w:r>
      <w:proofErr w:type="spellEnd"/>
      <w:r w:rsidR="00CC460E">
        <w:rPr>
          <w:bCs/>
          <w:lang w:val="uk-UA"/>
        </w:rPr>
        <w:t xml:space="preserve"> </w:t>
      </w:r>
      <w:proofErr w:type="spellStart"/>
      <w:r w:rsidR="00CC460E">
        <w:rPr>
          <w:bCs/>
          <w:lang w:val="uk-UA"/>
        </w:rPr>
        <w:t>Компані</w:t>
      </w:r>
      <w:proofErr w:type="spellEnd"/>
      <w:r w:rsidR="00CC460E">
        <w:rPr>
          <w:bCs/>
          <w:lang w:val="uk-UA"/>
        </w:rPr>
        <w:t>» на розробку проекту землеустрою щодо відведення земельної ділянки в оренду для розміщення та експлуатації об’єктів і споруд телекомунікацій.</w:t>
      </w:r>
      <w:r w:rsidR="00E41E91" w:rsidRPr="00CC460E">
        <w:rPr>
          <w:lang w:val="uk-UA"/>
        </w:rPr>
        <w:t>.</w:t>
      </w:r>
      <w:r w:rsidRPr="00CC460E"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Default="00025509" w:rsidP="007D210E">
      <w:pPr>
        <w:jc w:val="both"/>
        <w:rPr>
          <w:b/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1B39D6">
        <w:rPr>
          <w:color w:val="000000"/>
          <w:lang w:val="uk-UA"/>
        </w:rPr>
        <w:t>Бонд</w:t>
      </w:r>
      <w:r w:rsidR="00E332F5">
        <w:rPr>
          <w:color w:val="000000"/>
          <w:lang w:val="uk-UA"/>
        </w:rPr>
        <w:t>аря Євгенія Віталійовича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 w:rsidR="007E6ED5">
        <w:rPr>
          <w:lang w:val="uk-UA"/>
        </w:rPr>
        <w:t>начальника відділу земельних ресурсів Ічнянської міської ради.</w:t>
      </w:r>
      <w:r w:rsidRPr="007B6B74">
        <w:rPr>
          <w:b/>
          <w:lang w:val="uk-UA"/>
        </w:rPr>
        <w:t xml:space="preserve"> 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602B79" w:rsidRDefault="007D210E" w:rsidP="00602B79">
      <w:pPr>
        <w:spacing w:line="267" w:lineRule="auto"/>
        <w:ind w:right="-2"/>
        <w:jc w:val="both"/>
        <w:rPr>
          <w:bCs/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175E3">
        <w:rPr>
          <w:bCs/>
          <w:lang w:val="uk-UA"/>
        </w:rPr>
        <w:t>Про надання дозволу ТОВ «</w:t>
      </w:r>
      <w:proofErr w:type="spellStart"/>
      <w:r w:rsidR="003175E3">
        <w:rPr>
          <w:bCs/>
          <w:lang w:val="uk-UA"/>
        </w:rPr>
        <w:t>Юкрейн</w:t>
      </w:r>
      <w:proofErr w:type="spellEnd"/>
      <w:r w:rsidR="003175E3">
        <w:rPr>
          <w:bCs/>
          <w:lang w:val="uk-UA"/>
        </w:rPr>
        <w:t xml:space="preserve"> </w:t>
      </w:r>
      <w:proofErr w:type="spellStart"/>
      <w:r w:rsidR="003175E3">
        <w:rPr>
          <w:bCs/>
          <w:lang w:val="uk-UA"/>
        </w:rPr>
        <w:t>Тауер</w:t>
      </w:r>
      <w:proofErr w:type="spellEnd"/>
      <w:r w:rsidR="003175E3">
        <w:rPr>
          <w:bCs/>
          <w:lang w:val="uk-UA"/>
        </w:rPr>
        <w:t xml:space="preserve"> </w:t>
      </w:r>
      <w:proofErr w:type="spellStart"/>
      <w:r w:rsidR="003175E3">
        <w:rPr>
          <w:bCs/>
          <w:lang w:val="uk-UA"/>
        </w:rPr>
        <w:t>Компані</w:t>
      </w:r>
      <w:proofErr w:type="spellEnd"/>
      <w:r w:rsidR="003175E3">
        <w:rPr>
          <w:bCs/>
          <w:lang w:val="uk-UA"/>
        </w:rPr>
        <w:t>» на розробку проекту землеустрою щодо відведення земельної ділянки в оренду для розміщення та експлуатації об’єктів і споруд телекомунікацій.</w:t>
      </w:r>
      <w:r w:rsidRPr="00602B79">
        <w:rPr>
          <w:lang w:val="uk-UA"/>
        </w:rPr>
        <w:t xml:space="preserve">» та рекомендувати винести на сесію і прийняти </w:t>
      </w:r>
      <w:r w:rsidR="000A7AF6" w:rsidRPr="00602B79">
        <w:rPr>
          <w:lang w:val="uk-UA"/>
        </w:rPr>
        <w:t>відповідне</w:t>
      </w:r>
      <w:r w:rsidRPr="00602B79"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130C8A">
        <w:rPr>
          <w:bCs/>
          <w:i/>
          <w:lang w:val="uk-UA"/>
        </w:rPr>
        <w:t xml:space="preserve"> </w:t>
      </w:r>
      <w:r w:rsidR="00602B79">
        <w:rPr>
          <w:bCs/>
          <w:i/>
          <w:lang w:val="uk-UA"/>
        </w:rPr>
        <w:t>3</w:t>
      </w:r>
      <w:r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E332F5" w:rsidRDefault="00E332F5" w:rsidP="00E332F5">
      <w:pPr>
        <w:spacing w:line="267" w:lineRule="auto"/>
        <w:ind w:right="-2"/>
        <w:jc w:val="both"/>
        <w:rPr>
          <w:lang w:val="uk-UA"/>
        </w:rPr>
      </w:pPr>
    </w:p>
    <w:p w:rsidR="007D210E" w:rsidRPr="00130C8A" w:rsidRDefault="007D210E" w:rsidP="00130C8A">
      <w:pPr>
        <w:spacing w:line="267" w:lineRule="auto"/>
        <w:ind w:right="-2"/>
        <w:jc w:val="both"/>
        <w:rPr>
          <w:bCs/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E332F5" w:rsidRPr="001B39D6">
        <w:rPr>
          <w:bCs/>
          <w:lang w:val="uk-UA"/>
        </w:rPr>
        <w:t xml:space="preserve">Про надання АТ «ЧЕРНІГІВОБЛЕНЕРГО» дозволу на розробку проекту землеустрою щодо відведення земельних ділянок у користування на умовах оренди 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E332F5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>–</w:t>
      </w:r>
      <w:r w:rsidRPr="00D01295">
        <w:rPr>
          <w:sz w:val="24"/>
          <w:szCs w:val="24"/>
          <w:lang w:val="uk-UA"/>
        </w:rPr>
        <w:t xml:space="preserve"> </w:t>
      </w:r>
      <w:r w:rsidR="00025509"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130C8A" w:rsidRDefault="007D210E" w:rsidP="00130C8A">
      <w:pPr>
        <w:spacing w:line="267" w:lineRule="auto"/>
        <w:ind w:right="-2"/>
        <w:jc w:val="both"/>
        <w:rPr>
          <w:bCs/>
          <w:lang w:val="uk-UA"/>
        </w:rPr>
      </w:pPr>
      <w:r w:rsidRPr="00E332F5">
        <w:rPr>
          <w:b/>
          <w:lang w:val="uk-UA"/>
        </w:rPr>
        <w:t>ВИРІШИЛИ:</w:t>
      </w:r>
      <w:r w:rsidRPr="00E332F5">
        <w:rPr>
          <w:lang w:val="uk-UA"/>
        </w:rPr>
        <w:t xml:space="preserve"> Схвалити проект рішення «</w:t>
      </w:r>
      <w:r w:rsidR="00E332F5" w:rsidRPr="00E332F5">
        <w:rPr>
          <w:bCs/>
          <w:lang w:val="uk-UA"/>
        </w:rPr>
        <w:t xml:space="preserve">Про надання АТ «ЧЕРНІГІВОБЛЕНЕРГО» дозволу на розробку проекту землеустрою щодо відведення земельних ділянок у користування на умовах оренди 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130C8A">
        <w:rPr>
          <w:bCs/>
          <w:i/>
          <w:lang w:val="uk-UA"/>
        </w:rPr>
        <w:t xml:space="preserve"> </w:t>
      </w:r>
      <w:r w:rsidR="00602B79">
        <w:rPr>
          <w:bCs/>
          <w:i/>
          <w:lang w:val="uk-UA"/>
        </w:rPr>
        <w:t>3</w:t>
      </w:r>
      <w:r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602B79" w:rsidRDefault="007D210E" w:rsidP="00602B79">
      <w:pPr>
        <w:tabs>
          <w:tab w:val="left" w:pos="600"/>
          <w:tab w:val="left" w:pos="7088"/>
          <w:tab w:val="left" w:pos="9355"/>
        </w:tabs>
        <w:ind w:right="-5"/>
        <w:jc w:val="both"/>
        <w:rPr>
          <w:b/>
          <w:lang w:val="uk-UA"/>
        </w:rPr>
      </w:pPr>
      <w:r w:rsidRPr="00331D5C"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 w:rsidR="00372576">
        <w:rPr>
          <w:lang w:val="uk-UA"/>
        </w:rPr>
        <w:t xml:space="preserve"> </w:t>
      </w:r>
      <w:r>
        <w:rPr>
          <w:lang w:val="uk-UA"/>
        </w:rPr>
        <w:t>«</w:t>
      </w:r>
      <w:r w:rsidR="00602B79">
        <w:rPr>
          <w:bCs/>
          <w:lang w:val="uk-UA"/>
        </w:rPr>
        <w:t>Щодо погодження надання у користування мисливських угідь</w:t>
      </w:r>
      <w:r w:rsidR="00602B79">
        <w:rPr>
          <w:b/>
          <w:lang w:val="uk-UA"/>
        </w:rPr>
        <w:t>»</w:t>
      </w:r>
    </w:p>
    <w:p w:rsidR="00025509" w:rsidRPr="00D01295" w:rsidRDefault="00025509" w:rsidP="00602B79">
      <w:pPr>
        <w:tabs>
          <w:tab w:val="left" w:pos="600"/>
          <w:tab w:val="left" w:pos="7088"/>
          <w:tab w:val="left" w:pos="9355"/>
        </w:tabs>
        <w:ind w:right="-5"/>
        <w:jc w:val="both"/>
        <w:rPr>
          <w:i/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E00787">
        <w:rPr>
          <w:color w:val="000000"/>
          <w:lang w:val="uk-UA"/>
        </w:rPr>
        <w:t>Бондаря Євгенія Віталійовича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>
        <w:rPr>
          <w:lang w:val="uk-UA"/>
        </w:rPr>
        <w:t>начальника відділу земельних ресурсів</w:t>
      </w:r>
      <w:r w:rsidRPr="00D01295">
        <w:rPr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E00787">
      <w:pPr>
        <w:tabs>
          <w:tab w:val="left" w:pos="600"/>
          <w:tab w:val="left" w:pos="7088"/>
          <w:tab w:val="left" w:pos="9355"/>
        </w:tabs>
        <w:ind w:right="-5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02B79">
        <w:rPr>
          <w:bCs/>
          <w:lang w:val="uk-UA"/>
        </w:rPr>
        <w:t>Щодо погодження надання у користування мисливських угідь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7979E8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602B79">
        <w:rPr>
          <w:bCs/>
          <w:i/>
          <w:lang w:val="uk-UA"/>
        </w:rPr>
        <w:t xml:space="preserve"> 3</w:t>
      </w:r>
      <w:r w:rsidR="00C16279"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E00787">
      <w:pPr>
        <w:spacing w:line="267" w:lineRule="auto"/>
        <w:ind w:right="-2"/>
        <w:jc w:val="both"/>
        <w:rPr>
          <w:lang w:val="uk-UA"/>
        </w:rPr>
      </w:pPr>
      <w:r w:rsidRPr="00331D5C">
        <w:rPr>
          <w:b/>
          <w:lang w:val="uk-UA"/>
        </w:rPr>
        <w:t>5.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602B79" w:rsidRPr="001B39D6">
        <w:rPr>
          <w:lang w:val="uk-UA"/>
        </w:rPr>
        <w:t>Про внесення змін до рішення двадцятої (позачергової) сесії восьмого скликання Ічнянської міської ради  № 570-</w:t>
      </w:r>
      <w:r w:rsidR="00602B79" w:rsidRPr="001B39D6">
        <w:rPr>
          <w:lang w:val="en-US"/>
        </w:rPr>
        <w:t>VIII</w:t>
      </w:r>
      <w:r w:rsidR="00602B79">
        <w:rPr>
          <w:lang w:val="uk-UA"/>
        </w:rPr>
        <w:t xml:space="preserve"> від 22 липня 2022 року «Про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виробництва для забезпечення виконання продовольчої безпеки в умовах воєнного стану»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E00787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E00787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02B79" w:rsidRPr="00602B79">
        <w:rPr>
          <w:lang w:val="uk-UA"/>
        </w:rPr>
        <w:t xml:space="preserve">Про внесення змін до рішення двадцятої (позачергової) сесії восьмого скликання Ічнянської міської ради  № 570-VIII від 22 липня </w:t>
      </w:r>
      <w:r w:rsidR="00602B79" w:rsidRPr="00602B79">
        <w:rPr>
          <w:lang w:val="uk-UA"/>
        </w:rPr>
        <w:lastRenderedPageBreak/>
        <w:t>2022 року «Про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виробництва для забезпечення виконання продовольчої безпеки в умовах воєнного стану»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602B79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E00787">
      <w:pPr>
        <w:spacing w:line="267" w:lineRule="auto"/>
        <w:ind w:right="-2"/>
        <w:jc w:val="both"/>
        <w:rPr>
          <w:lang w:val="uk-UA"/>
        </w:rPr>
      </w:pPr>
      <w:r w:rsidRPr="00331D5C">
        <w:rPr>
          <w:b/>
          <w:lang w:val="uk-UA"/>
        </w:rPr>
        <w:t>6.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E00787" w:rsidRPr="001B39D6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E00787">
        <w:rPr>
          <w:color w:val="000000"/>
          <w:sz w:val="24"/>
          <w:szCs w:val="24"/>
          <w:lang w:val="uk-UA"/>
        </w:rPr>
        <w:t xml:space="preserve">Бондаря Євгенія Віталійовича </w:t>
      </w:r>
      <w:r w:rsidRPr="00D01295">
        <w:rPr>
          <w:color w:val="000000"/>
          <w:sz w:val="24"/>
          <w:szCs w:val="24"/>
          <w:lang w:val="uk-UA"/>
        </w:rPr>
        <w:t>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E00787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E00787" w:rsidRPr="001B39D6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7979E8">
        <w:rPr>
          <w:bCs/>
          <w:i/>
          <w:lang w:val="uk-UA"/>
        </w:rPr>
        <w:t xml:space="preserve"> </w:t>
      </w:r>
      <w:r w:rsidR="00602B79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lang w:val="uk-UA"/>
        </w:rPr>
        <w:t>7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602B79">
        <w:rPr>
          <w:lang w:val="uk-UA"/>
        </w:rPr>
        <w:t>Про укладання додаткових угод до договорів оренди землі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E00787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1F3B5D" w:rsidRDefault="007D210E" w:rsidP="001F3B5D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02B79">
        <w:rPr>
          <w:lang w:val="uk-UA"/>
        </w:rPr>
        <w:t>Про укладання додаткових угод до договорів оренди землі</w:t>
      </w:r>
      <w:r w:rsidRPr="001F3B5D">
        <w:rPr>
          <w:lang w:val="uk-UA"/>
        </w:rPr>
        <w:t xml:space="preserve">» та рекомендувати винести на сесію і прийняти </w:t>
      </w:r>
      <w:r w:rsidR="000A7AF6" w:rsidRPr="001F3B5D">
        <w:rPr>
          <w:lang w:val="uk-UA"/>
        </w:rPr>
        <w:t>відповідне</w:t>
      </w:r>
      <w:r w:rsidRPr="001F3B5D"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1F3B5D">
        <w:rPr>
          <w:bCs/>
          <w:i/>
          <w:lang w:val="uk-UA"/>
        </w:rPr>
        <w:t xml:space="preserve"> </w:t>
      </w:r>
      <w:r w:rsidR="00602B79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Pr="001F3B5D" w:rsidRDefault="007D210E" w:rsidP="001F3B5D">
      <w:pPr>
        <w:spacing w:line="267" w:lineRule="auto"/>
        <w:ind w:right="-2"/>
        <w:jc w:val="both"/>
        <w:rPr>
          <w:lang w:val="uk-UA"/>
        </w:rPr>
      </w:pPr>
      <w:r w:rsidRPr="00331D5C">
        <w:rPr>
          <w:b/>
          <w:lang w:val="uk-UA"/>
        </w:rPr>
        <w:t>8.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першому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602B79" w:rsidRPr="001B39D6">
        <w:rPr>
          <w:lang w:val="uk-UA"/>
        </w:rPr>
        <w:t>Про надання згоди на передачу земельних ділянок в суборенду</w:t>
      </w:r>
      <w:r w:rsidR="001F3B5D">
        <w:rPr>
          <w:lang w:val="uk-UA"/>
        </w:rPr>
        <w:t>»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F3B5D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1F3B5D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02B79" w:rsidRPr="001B39D6">
        <w:rPr>
          <w:lang w:val="uk-UA"/>
        </w:rPr>
        <w:t>Про надання згоди на передачу земельних ділянок в суборенду</w:t>
      </w:r>
      <w:r w:rsidR="007979E8">
        <w:rPr>
          <w:bCs/>
          <w:lang w:val="uk-UA"/>
        </w:rPr>
        <w:t xml:space="preserve">» </w:t>
      </w:r>
      <w:r>
        <w:rPr>
          <w:lang w:val="uk-UA"/>
        </w:rPr>
        <w:t xml:space="preserve">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602B79">
        <w:rPr>
          <w:bCs/>
          <w:i/>
          <w:lang w:val="uk-UA"/>
        </w:rPr>
        <w:t>3</w:t>
      </w:r>
      <w:r w:rsidR="00AB2CAB"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rPr>
          <w:lang w:val="uk-UA"/>
        </w:rPr>
      </w:pPr>
    </w:p>
    <w:p w:rsidR="007D210E" w:rsidRDefault="007D210E" w:rsidP="001F3B5D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9.По наступному питанню</w:t>
      </w:r>
      <w:r w:rsidR="00993A29">
        <w:rPr>
          <w:lang w:val="uk-UA"/>
        </w:rPr>
        <w:t xml:space="preserve">: </w:t>
      </w:r>
      <w:r>
        <w:rPr>
          <w:lang w:val="uk-UA"/>
        </w:rPr>
        <w:t>«</w:t>
      </w:r>
      <w:r w:rsidR="00602B79">
        <w:rPr>
          <w:lang w:val="uk-UA"/>
        </w:rPr>
        <w:t>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F3B5D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1F3B5D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 w:rsidR="00602B79">
        <w:rPr>
          <w:lang w:val="uk-UA"/>
        </w:rPr>
        <w:t>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</w:t>
      </w:r>
      <w:r w:rsidR="001F3B5D" w:rsidRPr="001B39D6">
        <w:rPr>
          <w:bCs/>
          <w:lang w:val="uk-UA"/>
        </w:rPr>
        <w:t>.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607697" w:rsidRPr="00607697" w:rsidRDefault="007979E8" w:rsidP="007D210E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</w:t>
      </w:r>
      <w:r w:rsidR="00AC02F6">
        <w:rPr>
          <w:i/>
          <w:lang w:val="uk-UA"/>
        </w:rPr>
        <w:t xml:space="preserve"> 3</w:t>
      </w:r>
      <w:r>
        <w:rPr>
          <w:i/>
          <w:lang w:val="uk-UA"/>
        </w:rPr>
        <w:t xml:space="preserve"> </w:t>
      </w:r>
      <w:r w:rsidR="00607697">
        <w:rPr>
          <w:i/>
          <w:lang w:val="uk-UA"/>
        </w:rPr>
        <w:t>, Проти 0, Утримались 0</w:t>
      </w:r>
    </w:p>
    <w:p w:rsidR="007D210E" w:rsidRDefault="007D210E" w:rsidP="007D210E">
      <w:pPr>
        <w:jc w:val="both"/>
        <w:rPr>
          <w:lang w:val="uk-UA"/>
        </w:rPr>
      </w:pPr>
    </w:p>
    <w:p w:rsidR="00AC02F6" w:rsidRDefault="007D210E" w:rsidP="00AC02F6">
      <w:pPr>
        <w:spacing w:line="267" w:lineRule="auto"/>
        <w:ind w:right="-2"/>
        <w:jc w:val="both"/>
        <w:rPr>
          <w:lang w:val="uk-UA"/>
        </w:rPr>
      </w:pPr>
      <w:r w:rsidRPr="00331D5C">
        <w:rPr>
          <w:b/>
          <w:lang w:val="uk-UA"/>
        </w:rPr>
        <w:t>10</w:t>
      </w:r>
      <w:r>
        <w:rPr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 w:rsidR="00AC02F6">
        <w:rPr>
          <w:lang w:val="uk-UA"/>
        </w:rPr>
        <w:t>: «Про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стану» та рекомендувати винести на сесію і прийняти відповідне рішення ради.</w:t>
      </w:r>
    </w:p>
    <w:p w:rsidR="00AC02F6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11.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12.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lastRenderedPageBreak/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13.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14.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602B79">
        <w:rPr>
          <w:lang w:val="uk-UA"/>
        </w:rPr>
        <w:t>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 виробництва для забезпечення виконання продовольчої безпеки в умовах воєнного стану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15.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1B39D6">
        <w:rPr>
          <w:lang w:val="uk-UA"/>
        </w:rPr>
        <w:t>Про відмову ДП «Ніжинське лісове господарство» у наданні дозволу на розробку проекту землеустрою  щодо відведення земельної ділянки в постійне користування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1B39D6">
        <w:rPr>
          <w:lang w:val="uk-UA"/>
        </w:rPr>
        <w:t>Про відмову ДП «Ніжинське лісове господарство» у наданні дозволу на розробку проекту землеустрою  щодо відведення земельної ділянки в постійне користування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16.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1B39D6">
        <w:rPr>
          <w:bCs/>
          <w:lang w:val="uk-UA"/>
        </w:rPr>
        <w:t>Про відмову ПрАТ «ІЧНЯНСЬКИЙ РАЙАГРОПОСТАЧ» у наданні дозволу на розробку проекту землеустрою щодо відведення земельної ділянки у користування на умовах оренди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1B39D6">
        <w:rPr>
          <w:bCs/>
          <w:lang w:val="uk-UA"/>
        </w:rPr>
        <w:t>Про відмову ПрАТ «ІЧНЯНСЬКИЙ РАЙАГРОПОСТАЧ» у наданні дозволу на розробку проекту землеустрою щодо відведення земельної ділянки у користування на умовах оренди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 xml:space="preserve">17.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>
        <w:rPr>
          <w:bCs/>
          <w:lang w:val="uk-UA"/>
        </w:rPr>
        <w:t>Про припинення права постійного користування земельною ділянкою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  <w:lang w:val="uk-UA"/>
        </w:rPr>
        <w:t>Про припинення права постійного користування земельною ділянкою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Pr="00607697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18</w:t>
      </w:r>
      <w:r>
        <w:rPr>
          <w:b/>
          <w:u w:val="single"/>
          <w:lang w:val="uk-UA"/>
        </w:rPr>
        <w:t>. По наступному питанню</w:t>
      </w:r>
      <w:r>
        <w:rPr>
          <w:lang w:val="uk-UA"/>
        </w:rPr>
        <w:t>: «</w:t>
      </w:r>
      <w:r>
        <w:rPr>
          <w:bCs/>
          <w:lang w:val="uk-UA"/>
        </w:rPr>
        <w:t>Про скасування рішення виконавчого комітету Ічнянської міської Ради народних депутатів №797 від 30 грудня 1992 р</w:t>
      </w:r>
      <w:r>
        <w:rPr>
          <w:bCs/>
          <w:lang w:val="uk-UA"/>
        </w:rPr>
        <w:t>.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  <w:lang w:val="uk-UA"/>
        </w:rPr>
        <w:t>Про скасування рішення виконавчого комітету Ічнянської міської Ради народних депутатів №797 від 30 грудня 1992 р</w:t>
      </w:r>
      <w:r>
        <w:rPr>
          <w:bCs/>
          <w:lang w:val="uk-UA"/>
        </w:rPr>
        <w:t xml:space="preserve">. 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19</w:t>
      </w:r>
      <w:r>
        <w:rPr>
          <w:b/>
          <w:u w:val="single"/>
          <w:lang w:val="uk-UA"/>
        </w:rPr>
        <w:t>. По наступному питанню</w:t>
      </w:r>
      <w:r>
        <w:rPr>
          <w:lang w:val="uk-UA"/>
        </w:rPr>
        <w:t>: «</w:t>
      </w:r>
      <w:r w:rsidRPr="001B39D6">
        <w:rPr>
          <w:lang w:val="uk-UA"/>
        </w:rPr>
        <w:t>Про передачу земельних ділянок комунальної власності в оренду для ведення товарного сільськогосподарського  виробництва  на строк дванадцять місяців для забезпечення виконання продовольчої безпеки в умовах воєнного стану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1B39D6">
        <w:rPr>
          <w:lang w:val="uk-UA"/>
        </w:rPr>
        <w:t>Про передачу земельних ділянок комунальної власності в оренду для ведення товарного сільськогосподарського  виробництва  на строк дванадцять місяців для забезпечення виконання продовольчої безпеки в умовах воєнного стану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Default="00AC02F6" w:rsidP="00AC02F6">
      <w:pPr>
        <w:jc w:val="both"/>
        <w:rPr>
          <w:i/>
          <w:lang w:val="uk-UA"/>
        </w:rPr>
      </w:pP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20</w:t>
      </w:r>
      <w:r>
        <w:rPr>
          <w:b/>
          <w:u w:val="single"/>
          <w:lang w:val="uk-UA"/>
        </w:rPr>
        <w:t>. По наступному питанню</w:t>
      </w:r>
      <w:r>
        <w:rPr>
          <w:lang w:val="uk-UA"/>
        </w:rPr>
        <w:t>: «</w:t>
      </w:r>
      <w:r>
        <w:rPr>
          <w:bCs/>
          <w:lang w:val="uk-UA"/>
        </w:rPr>
        <w:t>Про відмову у передачі земельних ділянок комунальної власності в оренду для ведення товарного сільськогосподарського виробництва</w:t>
      </w:r>
      <w:r>
        <w:rPr>
          <w:lang w:val="uk-UA"/>
        </w:rPr>
        <w:t>»:</w:t>
      </w:r>
    </w:p>
    <w:p w:rsidR="00AC02F6" w:rsidRDefault="00AC02F6" w:rsidP="00AC02F6">
      <w:pPr>
        <w:rPr>
          <w:lang w:val="uk-UA"/>
        </w:rPr>
      </w:pPr>
    </w:p>
    <w:p w:rsidR="00AC02F6" w:rsidRPr="00D01295" w:rsidRDefault="00AC02F6" w:rsidP="00AC02F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AC02F6" w:rsidRPr="007B6B74" w:rsidRDefault="00AC02F6" w:rsidP="00AC02F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AC02F6" w:rsidRDefault="00AC02F6" w:rsidP="00AC02F6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  <w:lang w:val="uk-UA"/>
        </w:rPr>
        <w:t>Про відмову у передачі земельних ділянок комунальної власності в оренду для ведення товарного сільськогосподарського виробництва</w:t>
      </w:r>
      <w:r>
        <w:rPr>
          <w:lang w:val="uk-UA"/>
        </w:rPr>
        <w:t>» та рекомендувати винести на сесію і прийняти відповідне рішення ради.</w:t>
      </w:r>
    </w:p>
    <w:p w:rsidR="00AC02F6" w:rsidRPr="00607697" w:rsidRDefault="00AC02F6" w:rsidP="00AC02F6">
      <w:pPr>
        <w:jc w:val="both"/>
        <w:rPr>
          <w:i/>
          <w:lang w:val="uk-UA"/>
        </w:rPr>
      </w:pPr>
      <w:r>
        <w:rPr>
          <w:i/>
          <w:lang w:val="uk-UA"/>
        </w:rPr>
        <w:t>Голосували: За 3 , Проти 0, Утримались 0</w:t>
      </w:r>
    </w:p>
    <w:p w:rsidR="00AC02F6" w:rsidRPr="00607697" w:rsidRDefault="00AC02F6" w:rsidP="00AC02F6">
      <w:pPr>
        <w:jc w:val="both"/>
        <w:rPr>
          <w:i/>
          <w:lang w:val="uk-UA"/>
        </w:rPr>
      </w:pPr>
    </w:p>
    <w:p w:rsidR="00C16279" w:rsidRDefault="00993A29" w:rsidP="001F3B5D">
      <w:pPr>
        <w:jc w:val="both"/>
        <w:rPr>
          <w:bCs/>
          <w:i/>
          <w:lang w:val="uk-UA"/>
        </w:rPr>
      </w:pPr>
      <w:r>
        <w:rPr>
          <w:lang w:val="uk-UA"/>
        </w:rPr>
        <w:t xml:space="preserve"> </w:t>
      </w:r>
    </w:p>
    <w:p w:rsidR="00607697" w:rsidRDefault="00607697" w:rsidP="00607697">
      <w:pPr>
        <w:jc w:val="both"/>
        <w:rPr>
          <w:lang w:val="uk-UA"/>
        </w:rPr>
      </w:pPr>
    </w:p>
    <w:p w:rsidR="007A6CF7" w:rsidRDefault="007A6CF7" w:rsidP="007D210E">
      <w:pPr>
        <w:ind w:firstLine="708"/>
        <w:rPr>
          <w:b/>
          <w:i/>
          <w:lang w:val="uk-UA"/>
        </w:rPr>
      </w:pPr>
    </w:p>
    <w:p w:rsidR="007D210E" w:rsidRDefault="002A3CB4" w:rsidP="002A3CB4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        </w:t>
      </w:r>
      <w:r w:rsidR="007D210E"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1F3B5D">
        <w:rPr>
          <w:b/>
          <w:i/>
          <w:lang w:val="uk-UA"/>
        </w:rPr>
        <w:t>Іван КОТКО</w:t>
      </w:r>
    </w:p>
    <w:p w:rsidR="007D210E" w:rsidRDefault="007D210E" w:rsidP="007D210E">
      <w:pPr>
        <w:rPr>
          <w:b/>
          <w:i/>
          <w:lang w:val="uk-UA"/>
        </w:rPr>
      </w:pPr>
    </w:p>
    <w:p w:rsidR="002A3CB4" w:rsidRDefault="002A3CB4" w:rsidP="007D210E">
      <w:pPr>
        <w:rPr>
          <w:b/>
          <w:i/>
          <w:lang w:val="uk-UA"/>
        </w:rPr>
      </w:pPr>
    </w:p>
    <w:p w:rsidR="007D210E" w:rsidRPr="00993A29" w:rsidRDefault="007D210E" w:rsidP="00372576"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r w:rsidR="00993A29">
        <w:rPr>
          <w:b/>
          <w:i/>
          <w:lang w:val="uk-UA"/>
        </w:rPr>
        <w:t>Л</w:t>
      </w:r>
      <w:r w:rsidR="001F3B5D">
        <w:rPr>
          <w:b/>
          <w:i/>
          <w:lang w:val="uk-UA"/>
        </w:rPr>
        <w:t>ариса РЕУС</w:t>
      </w:r>
    </w:p>
    <w:sectPr w:rsidR="007D210E" w:rsidRPr="0099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11E7C"/>
    <w:multiLevelType w:val="hybridMultilevel"/>
    <w:tmpl w:val="EE0605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E"/>
    <w:rsid w:val="00025509"/>
    <w:rsid w:val="000A7AF6"/>
    <w:rsid w:val="000C2A17"/>
    <w:rsid w:val="001153DB"/>
    <w:rsid w:val="00130C8A"/>
    <w:rsid w:val="00195843"/>
    <w:rsid w:val="001B39D6"/>
    <w:rsid w:val="001F3B5D"/>
    <w:rsid w:val="002003A0"/>
    <w:rsid w:val="002A3CB4"/>
    <w:rsid w:val="003175E3"/>
    <w:rsid w:val="00372576"/>
    <w:rsid w:val="003A75D8"/>
    <w:rsid w:val="003D522A"/>
    <w:rsid w:val="00413A07"/>
    <w:rsid w:val="00602B79"/>
    <w:rsid w:val="00607697"/>
    <w:rsid w:val="006177F7"/>
    <w:rsid w:val="007979E8"/>
    <w:rsid w:val="007A6CF7"/>
    <w:rsid w:val="007D210E"/>
    <w:rsid w:val="007E6ED5"/>
    <w:rsid w:val="00993A29"/>
    <w:rsid w:val="009B4DE4"/>
    <w:rsid w:val="00A44947"/>
    <w:rsid w:val="00A95302"/>
    <w:rsid w:val="00AB2CAB"/>
    <w:rsid w:val="00AC02F6"/>
    <w:rsid w:val="00B01875"/>
    <w:rsid w:val="00B44F0C"/>
    <w:rsid w:val="00C16279"/>
    <w:rsid w:val="00CB1377"/>
    <w:rsid w:val="00CC460E"/>
    <w:rsid w:val="00DF44CD"/>
    <w:rsid w:val="00E00787"/>
    <w:rsid w:val="00E332F5"/>
    <w:rsid w:val="00E41E91"/>
    <w:rsid w:val="00E528EA"/>
    <w:rsid w:val="00E76CDB"/>
    <w:rsid w:val="00E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92E2"/>
  <w15:chartTrackingRefBased/>
  <w15:docId w15:val="{37128170-EC39-4C1B-9E55-70A0DDF8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2A17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10E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025509"/>
    <w:rPr>
      <w:b/>
      <w:bCs/>
    </w:rPr>
  </w:style>
  <w:style w:type="character" w:customStyle="1" w:styleId="20">
    <w:name w:val="Заголовок 2 Знак"/>
    <w:basedOn w:val="a0"/>
    <w:link w:val="2"/>
    <w:rsid w:val="000C2A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4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rsid w:val="000A7AF6"/>
    <w:pPr>
      <w:ind w:left="120"/>
      <w:jc w:val="center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0A7A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11517</Words>
  <Characters>6566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User</cp:lastModifiedBy>
  <cp:revision>2</cp:revision>
  <cp:lastPrinted>2022-11-10T16:00:00Z</cp:lastPrinted>
  <dcterms:created xsi:type="dcterms:W3CDTF">2022-02-04T09:49:00Z</dcterms:created>
  <dcterms:modified xsi:type="dcterms:W3CDTF">2022-11-10T16:03:00Z</dcterms:modified>
</cp:coreProperties>
</file>